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C8" w:rsidRPr="00127DC8" w:rsidRDefault="00127DC8" w:rsidP="00127DC8">
      <w:pPr>
        <w:spacing w:before="100" w:beforeAutospacing="1" w:after="100" w:afterAutospacing="1" w:line="240" w:lineRule="auto"/>
        <w:outlineLvl w:val="0"/>
        <w:rPr>
          <w:rFonts w:ascii="PT Astra Serif" w:eastAsia="Times New Roman" w:hAnsi="PT Astra Serif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kern w:val="36"/>
          <w:sz w:val="48"/>
          <w:szCs w:val="48"/>
          <w:lang w:eastAsia="ru-RU"/>
        </w:rPr>
        <w:t>Новый взгляд на мороженое</w:t>
      </w:r>
      <w:r>
        <w:rPr>
          <w:rFonts w:ascii="PT Astra Serif" w:eastAsia="Times New Roman" w:hAnsi="PT Astra Serif" w:cs="Times New Roman"/>
          <w:noProof/>
          <w:color w:val="212529"/>
          <w:spacing w:val="-1"/>
          <w:sz w:val="32"/>
          <w:szCs w:val="32"/>
          <w:lang w:eastAsia="ru-RU"/>
        </w:rPr>
        <w:drawing>
          <wp:inline distT="0" distB="0" distL="0" distR="0">
            <wp:extent cx="999990" cy="1276350"/>
            <wp:effectExtent l="0" t="0" r="0" b="0"/>
            <wp:docPr id="2" name="Рисунок 1" descr="http://cgon.rospotrebnadzor.ru/upload/medialibrary/3bf/3bf9448cb6d0f0f485b82bc4d942e9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3bf/3bf9448cb6d0f0f485b82bc4d942e98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9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Приготовить вкусное и полезное мороженое самостоятельно просто. 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Для этого не потребуется сложное оборудование, главно</w:t>
      </w:r>
      <w:proofErr w:type="gram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е-</w:t>
      </w:r>
      <w:proofErr w:type="gram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подобрать подходящие ингредиенты.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Попробуйте приготовить мороженое на десерт, или в качестве самостоятельного блюда.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Для приготовления 4 порций мороженого (примерно 1 литр):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1. Из авокадо и банана</w:t>
      </w:r>
    </w:p>
    <w:p w:rsidR="00127DC8" w:rsidRPr="00127DC8" w:rsidRDefault="00127DC8" w:rsidP="00127DC8">
      <w:pPr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4 спелых авокадо</w:t>
      </w:r>
    </w:p>
    <w:p w:rsidR="00127DC8" w:rsidRPr="00127DC8" w:rsidRDefault="00127DC8" w:rsidP="00127DC8">
      <w:pPr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2 </w:t>
      </w:r>
      <w:proofErr w:type="gram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спелых</w:t>
      </w:r>
      <w:proofErr w:type="gram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банана</w:t>
      </w:r>
    </w:p>
    <w:p w:rsidR="00127DC8" w:rsidRPr="00127DC8" w:rsidRDefault="00127DC8" w:rsidP="00127DC8">
      <w:pPr>
        <w:numPr>
          <w:ilvl w:val="0"/>
          <w:numId w:val="3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цедра и сок 1 лимона</w:t>
      </w:r>
    </w:p>
    <w:p w:rsidR="00127DC8" w:rsidRPr="00127DC8" w:rsidRDefault="00127DC8" w:rsidP="00127DC8">
      <w:pPr>
        <w:numPr>
          <w:ilvl w:val="0"/>
          <w:numId w:val="4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1 стакан воды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Ингредиенты смешать в </w:t>
      </w:r>
      <w:proofErr w:type="spell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блендере</w:t>
      </w:r>
      <w:proofErr w:type="spell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до однородной консистенции.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Вылить массу в плоскую форму и поместить в морозильную камеру на 4 часа.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Важно</w:t>
      </w: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 – чтобы мороженое получилось однородной консистенции, без кристаллов льда, каждые полчаса замерзающую массу надо перемешивать венчиком.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2. Из ягод и овсянки</w:t>
      </w:r>
    </w:p>
    <w:p w:rsidR="00127DC8" w:rsidRPr="00127DC8" w:rsidRDefault="00127DC8" w:rsidP="00127DC8">
      <w:pPr>
        <w:numPr>
          <w:ilvl w:val="0"/>
          <w:numId w:val="5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1 стакан замороженных ягод</w:t>
      </w:r>
    </w:p>
    <w:p w:rsidR="00127DC8" w:rsidRPr="00127DC8" w:rsidRDefault="00127DC8" w:rsidP="00127DC8">
      <w:pPr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2 столовых ложки сухих овсяных хлопьев</w:t>
      </w:r>
    </w:p>
    <w:p w:rsidR="00127DC8" w:rsidRPr="00127DC8" w:rsidRDefault="00127DC8" w:rsidP="00127DC8">
      <w:pPr>
        <w:numPr>
          <w:ilvl w:val="0"/>
          <w:numId w:val="7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2 стакана яблочного сока</w:t>
      </w:r>
    </w:p>
    <w:p w:rsidR="00127DC8" w:rsidRPr="00127DC8" w:rsidRDefault="00127DC8" w:rsidP="00127DC8">
      <w:pPr>
        <w:numPr>
          <w:ilvl w:val="0"/>
          <w:numId w:val="8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2 </w:t>
      </w:r>
      <w:proofErr w:type="gram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Спелых</w:t>
      </w:r>
      <w:proofErr w:type="gram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банана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lastRenderedPageBreak/>
        <w:t xml:space="preserve">Ингредиенты смешать в </w:t>
      </w:r>
      <w:proofErr w:type="spell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блендере</w:t>
      </w:r>
      <w:proofErr w:type="spell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до однородной консистенции. 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Замораживать 4 часа.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Важно</w:t>
      </w: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 – такое мороженое лучше замораживать в порционных формочках. Если их нет,- не беда, подойдут даже пустые стаканчики из-под йогурта (главное их тщательно вымыть).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3. Из ягод и йогурта</w:t>
      </w:r>
    </w:p>
    <w:p w:rsidR="00127DC8" w:rsidRPr="00127DC8" w:rsidRDefault="00127DC8" w:rsidP="00127DC8">
      <w:pPr>
        <w:numPr>
          <w:ilvl w:val="0"/>
          <w:numId w:val="9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2 стакана замороженных ягод</w:t>
      </w:r>
    </w:p>
    <w:p w:rsidR="00127DC8" w:rsidRPr="00127DC8" w:rsidRDefault="00127DC8" w:rsidP="00127DC8">
      <w:pPr>
        <w:numPr>
          <w:ilvl w:val="0"/>
          <w:numId w:val="10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2стакана йогурта без вкусовых добавок</w:t>
      </w:r>
    </w:p>
    <w:p w:rsidR="00127DC8" w:rsidRPr="00127DC8" w:rsidRDefault="00127DC8" w:rsidP="00127DC8">
      <w:pPr>
        <w:numPr>
          <w:ilvl w:val="0"/>
          <w:numId w:val="11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4 столовых ложки сахара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Ингредиенты смешать в </w:t>
      </w:r>
      <w:proofErr w:type="spell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блендере</w:t>
      </w:r>
      <w:proofErr w:type="spell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до однородной консистенции.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Вылить массу в плоскую форму и поместить в морозильную камеру на 4 -6 часов.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Важно</w:t>
      </w: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 – чтобы мороженое получилось однородной консистенции, без кристаллов льда, каждые полчаса замерзающую массу надо перемешивать венчиком.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4. Из банана и кокоса</w:t>
      </w:r>
    </w:p>
    <w:p w:rsidR="00127DC8" w:rsidRPr="00127DC8" w:rsidRDefault="00127DC8" w:rsidP="00127DC8">
      <w:pPr>
        <w:numPr>
          <w:ilvl w:val="0"/>
          <w:numId w:val="12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 4 </w:t>
      </w:r>
      <w:proofErr w:type="gram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спелых</w:t>
      </w:r>
      <w:proofErr w:type="gram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банана</w:t>
      </w:r>
    </w:p>
    <w:p w:rsidR="00127DC8" w:rsidRPr="00127DC8" w:rsidRDefault="00127DC8" w:rsidP="00127DC8">
      <w:pPr>
        <w:numPr>
          <w:ilvl w:val="0"/>
          <w:numId w:val="13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½ стакана кокосового пюре</w:t>
      </w:r>
    </w:p>
    <w:p w:rsidR="00127DC8" w:rsidRPr="00127DC8" w:rsidRDefault="00127DC8" w:rsidP="00127DC8">
      <w:pPr>
        <w:numPr>
          <w:ilvl w:val="0"/>
          <w:numId w:val="14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½ стакана кокосового молока</w:t>
      </w:r>
    </w:p>
    <w:p w:rsidR="00127DC8" w:rsidRPr="00127DC8" w:rsidRDefault="00127DC8" w:rsidP="00127DC8">
      <w:pPr>
        <w:numPr>
          <w:ilvl w:val="0"/>
          <w:numId w:val="15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Мё</w:t>
      </w:r>
      <w:proofErr w:type="gram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д-</w:t>
      </w:r>
      <w:proofErr w:type="gram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по вкусу (1-2 стол. </w:t>
      </w:r>
      <w:proofErr w:type="gram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Ложки)</w:t>
      </w:r>
      <w:proofErr w:type="gramEnd"/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Ингредиенты смешать в </w:t>
      </w:r>
      <w:proofErr w:type="spell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блендере</w:t>
      </w:r>
      <w:proofErr w:type="spell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до однородной консистенции. Готовую массу перенести в герметичный контейнер и заморозить до упругости (4-6 часов).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Важно</w:t>
      </w: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 – перед подачей дайте постоять мороженому при комнатной температуре в течение 5 минут, так его будет легче зачерпывать.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lastRenderedPageBreak/>
        <w:t>5. Из ананаса и манго</w:t>
      </w:r>
    </w:p>
    <w:p w:rsidR="00127DC8" w:rsidRPr="00127DC8" w:rsidRDefault="00127DC8" w:rsidP="00127DC8">
      <w:pPr>
        <w:numPr>
          <w:ilvl w:val="0"/>
          <w:numId w:val="16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2 спелых плода манго (мякоть)</w:t>
      </w:r>
    </w:p>
    <w:p w:rsidR="00127DC8" w:rsidRPr="00127DC8" w:rsidRDefault="00127DC8" w:rsidP="00127DC8">
      <w:pPr>
        <w:numPr>
          <w:ilvl w:val="0"/>
          <w:numId w:val="17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300 г. мякоти ананаса</w:t>
      </w:r>
    </w:p>
    <w:p w:rsidR="00127DC8" w:rsidRPr="00127DC8" w:rsidRDefault="00127DC8" w:rsidP="00127DC8">
      <w:pPr>
        <w:numPr>
          <w:ilvl w:val="0"/>
          <w:numId w:val="18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1столовая ложка лимонного сока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Ингредиенты смешать в </w:t>
      </w:r>
      <w:proofErr w:type="spell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блендере</w:t>
      </w:r>
      <w:proofErr w:type="spell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до однородной консистенции.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Важно - </w:t>
      </w: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это мороженое можно приготовить из предварительно замороженных кусочков манго и ананаса. В этом случае дополнительная заморозка не требуется, есть его можно сразу.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6. Из творога и банана</w:t>
      </w:r>
    </w:p>
    <w:p w:rsidR="00127DC8" w:rsidRPr="00127DC8" w:rsidRDefault="00127DC8" w:rsidP="00127DC8">
      <w:pPr>
        <w:numPr>
          <w:ilvl w:val="0"/>
          <w:numId w:val="19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500 грамм мягкого творога</w:t>
      </w:r>
    </w:p>
    <w:p w:rsidR="00127DC8" w:rsidRPr="00127DC8" w:rsidRDefault="00127DC8" w:rsidP="00127DC8">
      <w:pPr>
        <w:numPr>
          <w:ilvl w:val="0"/>
          <w:numId w:val="20"/>
        </w:numPr>
        <w:spacing w:after="0" w:line="240" w:lineRule="auto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3 </w:t>
      </w:r>
      <w:proofErr w:type="gram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спелых</w:t>
      </w:r>
      <w:proofErr w:type="gram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банана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Ингредиенты смешать в </w:t>
      </w:r>
      <w:proofErr w:type="spell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блендере</w:t>
      </w:r>
      <w:proofErr w:type="spell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до однородной консистенции. Готовую массу перенести в герметичный контейнер и заморозить (4-6 часов).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Важно –</w:t>
      </w: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 Такое мороженое идеально для детей. Попробуйте добавить к этому базовому рецепту клубнику, мёд или сгущённое молоко, по вкусу.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Совет:</w:t>
      </w: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 мороженое будет ещё вкуснее, если использовать при его приготовлении предварительно замороженные бананы. Просто </w:t>
      </w:r>
      <w:proofErr w:type="gramStart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очистите бананы разрежьте</w:t>
      </w:r>
      <w:proofErr w:type="gramEnd"/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 xml:space="preserve"> на тонкие кружки, поместите в герметичный контейнер и заморозьте.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Совет: </w:t>
      </w: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приготовленное мороженое храните в воздухонепроницаемой ёмкости в морозильной камере, желательно съесть его в течение 1 недели.</w:t>
      </w:r>
    </w:p>
    <w:p w:rsidR="00127DC8" w:rsidRPr="00127DC8" w:rsidRDefault="00127DC8" w:rsidP="00127DC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</w:pPr>
      <w:r w:rsidRPr="00127DC8">
        <w:rPr>
          <w:rFonts w:ascii="PT Astra Serif" w:eastAsia="Times New Roman" w:hAnsi="PT Astra Serif" w:cs="Times New Roman"/>
          <w:b/>
          <w:bCs/>
          <w:color w:val="212529"/>
          <w:spacing w:val="-1"/>
          <w:sz w:val="32"/>
          <w:lang w:eastAsia="ru-RU"/>
        </w:rPr>
        <w:t>Совет:</w:t>
      </w:r>
      <w:r w:rsidRPr="00127DC8">
        <w:rPr>
          <w:rFonts w:ascii="PT Astra Serif" w:eastAsia="Times New Roman" w:hAnsi="PT Astra Serif" w:cs="Times New Roman"/>
          <w:color w:val="212529"/>
          <w:spacing w:val="-1"/>
          <w:sz w:val="32"/>
          <w:szCs w:val="32"/>
          <w:lang w:eastAsia="ru-RU"/>
        </w:rPr>
        <w:t> Фантазируйте! Создайте свой собственный рецепт, Экспериментируйте, ищите необычные сочетания, добавляйте орехи, корицу, миндаль, кленовый сироп, смешивайте фрукты! Вам точно понравится.</w:t>
      </w:r>
    </w:p>
    <w:p w:rsidR="0055507F" w:rsidRDefault="00127DC8"/>
    <w:sectPr w:rsidR="0055507F" w:rsidSect="00A3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0C3"/>
    <w:multiLevelType w:val="multilevel"/>
    <w:tmpl w:val="733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94004"/>
    <w:multiLevelType w:val="multilevel"/>
    <w:tmpl w:val="5006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D409F"/>
    <w:multiLevelType w:val="multilevel"/>
    <w:tmpl w:val="9F08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1710C"/>
    <w:multiLevelType w:val="multilevel"/>
    <w:tmpl w:val="6294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D2772B"/>
    <w:multiLevelType w:val="multilevel"/>
    <w:tmpl w:val="FD3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126F8D"/>
    <w:multiLevelType w:val="multilevel"/>
    <w:tmpl w:val="681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023F31"/>
    <w:multiLevelType w:val="multilevel"/>
    <w:tmpl w:val="EA9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754B11"/>
    <w:multiLevelType w:val="multilevel"/>
    <w:tmpl w:val="38D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054FB4"/>
    <w:multiLevelType w:val="multilevel"/>
    <w:tmpl w:val="DFBA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177A0D"/>
    <w:multiLevelType w:val="multilevel"/>
    <w:tmpl w:val="26A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2876BA"/>
    <w:multiLevelType w:val="multilevel"/>
    <w:tmpl w:val="09E8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A06FC9"/>
    <w:multiLevelType w:val="multilevel"/>
    <w:tmpl w:val="A3D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514CA4"/>
    <w:multiLevelType w:val="multilevel"/>
    <w:tmpl w:val="EE4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860FF1"/>
    <w:multiLevelType w:val="multilevel"/>
    <w:tmpl w:val="7FE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630488"/>
    <w:multiLevelType w:val="multilevel"/>
    <w:tmpl w:val="097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680DF6"/>
    <w:multiLevelType w:val="multilevel"/>
    <w:tmpl w:val="8558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D47CB0"/>
    <w:multiLevelType w:val="multilevel"/>
    <w:tmpl w:val="A0C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670C3F"/>
    <w:multiLevelType w:val="multilevel"/>
    <w:tmpl w:val="DFA6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9E50C2"/>
    <w:multiLevelType w:val="multilevel"/>
    <w:tmpl w:val="AC5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2F6181"/>
    <w:multiLevelType w:val="multilevel"/>
    <w:tmpl w:val="DD70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18"/>
  </w:num>
  <w:num w:numId="7">
    <w:abstractNumId w:val="12"/>
  </w:num>
  <w:num w:numId="8">
    <w:abstractNumId w:val="9"/>
  </w:num>
  <w:num w:numId="9">
    <w:abstractNumId w:val="19"/>
  </w:num>
  <w:num w:numId="10">
    <w:abstractNumId w:val="15"/>
  </w:num>
  <w:num w:numId="11">
    <w:abstractNumId w:val="4"/>
  </w:num>
  <w:num w:numId="12">
    <w:abstractNumId w:val="17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  <w:num w:numId="17">
    <w:abstractNumId w:val="0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DC8"/>
    <w:rsid w:val="00127DC8"/>
    <w:rsid w:val="00253B68"/>
    <w:rsid w:val="00636375"/>
    <w:rsid w:val="00A3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0"/>
  </w:style>
  <w:style w:type="paragraph" w:styleId="1">
    <w:name w:val="heading 1"/>
    <w:basedOn w:val="a"/>
    <w:link w:val="10"/>
    <w:uiPriority w:val="9"/>
    <w:qFormat/>
    <w:rsid w:val="0012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muted">
    <w:name w:val="text-muted"/>
    <w:basedOn w:val="a0"/>
    <w:rsid w:val="00127DC8"/>
  </w:style>
  <w:style w:type="paragraph" w:styleId="a3">
    <w:name w:val="Normal (Web)"/>
    <w:basedOn w:val="a"/>
    <w:uiPriority w:val="99"/>
    <w:semiHidden/>
    <w:unhideWhenUsed/>
    <w:rsid w:val="0012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D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2020-02-03T10:32:00Z</dcterms:created>
  <dcterms:modified xsi:type="dcterms:W3CDTF">2020-02-03T10:34:00Z</dcterms:modified>
</cp:coreProperties>
</file>